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20" w:rsidRDefault="00945520" w:rsidP="00945520">
      <w:pPr>
        <w:pStyle w:val="20"/>
        <w:ind w:left="0"/>
        <w:jc w:val="left"/>
        <w:rPr>
          <w:b w:val="0"/>
        </w:rPr>
      </w:pPr>
      <w:r w:rsidRPr="00E91230"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945520" w:rsidRDefault="00945520" w:rsidP="00945520">
      <w:pPr>
        <w:pStyle w:val="20"/>
        <w:ind w:left="0"/>
        <w:jc w:val="left"/>
        <w:rPr>
          <w:b w:val="0"/>
        </w:rPr>
      </w:pPr>
    </w:p>
    <w:p w:rsidR="00945520" w:rsidRPr="00E91230" w:rsidRDefault="00945520" w:rsidP="00945520">
      <w:pPr>
        <w:pStyle w:val="20"/>
        <w:ind w:left="0"/>
        <w:jc w:val="left"/>
        <w:rPr>
          <w:u w:val="single"/>
        </w:rPr>
      </w:pPr>
      <w:r w:rsidRPr="00DD3CB9">
        <w:t xml:space="preserve">Наименование закупки </w:t>
      </w:r>
      <w:r>
        <w:t>–</w:t>
      </w:r>
      <w:r w:rsidRPr="00DD3CB9">
        <w:t xml:space="preserve"> </w:t>
      </w:r>
      <w:r w:rsidR="004D11DC">
        <w:rPr>
          <w:u w:val="single"/>
        </w:rPr>
        <w:t>техническое обслуживание систем</w:t>
      </w:r>
      <w:r w:rsidR="005140BF">
        <w:rPr>
          <w:u w:val="single"/>
        </w:rPr>
        <w:t>ы</w:t>
      </w:r>
      <w:r w:rsidR="004D11DC">
        <w:rPr>
          <w:u w:val="single"/>
        </w:rPr>
        <w:t xml:space="preserve">  возбуждения генератор</w:t>
      </w:r>
      <w:r w:rsidR="005140BF">
        <w:rPr>
          <w:u w:val="single"/>
        </w:rPr>
        <w:t>а №</w:t>
      </w:r>
      <w:r w:rsidR="00E15196">
        <w:rPr>
          <w:u w:val="single"/>
        </w:rPr>
        <w:t>2</w:t>
      </w:r>
      <w:r w:rsidR="004D11DC">
        <w:rPr>
          <w:u w:val="single"/>
        </w:rPr>
        <w:t xml:space="preserve"> </w:t>
      </w:r>
      <w:proofErr w:type="spellStart"/>
      <w:r w:rsidR="004D11DC">
        <w:rPr>
          <w:u w:val="single"/>
        </w:rPr>
        <w:t>Ондской</w:t>
      </w:r>
      <w:proofErr w:type="spellEnd"/>
      <w:r w:rsidR="004D11DC">
        <w:rPr>
          <w:u w:val="single"/>
        </w:rPr>
        <w:t xml:space="preserve"> ГЭС </w:t>
      </w:r>
      <w:r w:rsidRPr="00E91230">
        <w:rPr>
          <w:u w:val="single"/>
        </w:rPr>
        <w:t xml:space="preserve">Каскада </w:t>
      </w:r>
      <w:proofErr w:type="spellStart"/>
      <w:r w:rsidRPr="00E91230">
        <w:rPr>
          <w:u w:val="single"/>
        </w:rPr>
        <w:t>Выгских</w:t>
      </w:r>
      <w:proofErr w:type="spellEnd"/>
      <w:r w:rsidRPr="00E91230">
        <w:rPr>
          <w:u w:val="single"/>
        </w:rPr>
        <w:t xml:space="preserve"> ГЭС Филиала «Карельский» ОАО «ТГК-1»</w:t>
      </w:r>
    </w:p>
    <w:p w:rsidR="00945520" w:rsidRDefault="00945520" w:rsidP="00945520">
      <w:pPr>
        <w:ind w:left="360"/>
      </w:pPr>
    </w:p>
    <w:p w:rsidR="00945520" w:rsidRPr="00E91230" w:rsidRDefault="00945520" w:rsidP="00945520">
      <w:pPr>
        <w:ind w:left="360"/>
        <w:rPr>
          <w:b/>
        </w:rPr>
      </w:pPr>
      <w:r w:rsidRPr="00E91230">
        <w:t xml:space="preserve">Номер закупки по ГКПЗ- </w:t>
      </w:r>
      <w:r w:rsidR="00DD4E8D" w:rsidRPr="00DD4E8D">
        <w:rPr>
          <w:u w:val="single"/>
        </w:rPr>
        <w:t>3300/2.17-73</w:t>
      </w:r>
    </w:p>
    <w:p w:rsidR="00945520" w:rsidRPr="00E91230" w:rsidRDefault="00945520" w:rsidP="00945520">
      <w:pPr>
        <w:pStyle w:val="2"/>
        <w:tabs>
          <w:tab w:val="left" w:pos="708"/>
        </w:tabs>
        <w:ind w:left="0" w:firstLine="0"/>
        <w:rPr>
          <w:b w:val="0"/>
          <w:sz w:val="24"/>
        </w:rPr>
      </w:pPr>
      <w:r w:rsidRPr="00E91230">
        <w:rPr>
          <w:b w:val="0"/>
          <w:sz w:val="24"/>
        </w:rPr>
        <w:t xml:space="preserve">          При проведении оценки Конкурсных 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>Предложений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 xml:space="preserve"> провести их </w:t>
      </w:r>
      <w:proofErr w:type="gramStart"/>
      <w:r w:rsidRPr="00E91230">
        <w:rPr>
          <w:b w:val="0"/>
          <w:sz w:val="24"/>
        </w:rPr>
        <w:t>ранжирование</w:t>
      </w:r>
      <w:proofErr w:type="gramEnd"/>
      <w:r w:rsidRPr="00E91230"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945520" w:rsidRPr="00E91230" w:rsidRDefault="00945520" w:rsidP="00945520">
      <w:pPr>
        <w:pStyle w:val="a3"/>
        <w:tabs>
          <w:tab w:val="num" w:pos="0"/>
        </w:tabs>
        <w:spacing w:line="240" w:lineRule="auto"/>
        <w:ind w:left="0" w:firstLine="0"/>
        <w:rPr>
          <w:sz w:val="24"/>
        </w:rPr>
      </w:pPr>
      <w:r w:rsidRPr="00E91230">
        <w:rPr>
          <w:sz w:val="24"/>
        </w:rPr>
        <w:t xml:space="preserve">- опыт, ресурсные возможности и деловая репутация Участника; </w:t>
      </w:r>
    </w:p>
    <w:p w:rsidR="00945520" w:rsidRPr="00E91230" w:rsidRDefault="00945520" w:rsidP="00945520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 w:rsidRPr="00E91230">
        <w:rPr>
          <w:sz w:val="24"/>
        </w:rPr>
        <w:t>- стоимость;</w:t>
      </w:r>
    </w:p>
    <w:p w:rsidR="00945520" w:rsidRPr="00E91230" w:rsidRDefault="00945520" w:rsidP="00945520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 w:rsidRPr="00E91230">
        <w:rPr>
          <w:sz w:val="24"/>
        </w:rPr>
        <w:t>- технологические и организационно-технические предложения по оказанию услуг.</w:t>
      </w:r>
    </w:p>
    <w:p w:rsidR="00945520" w:rsidRPr="00E91230" w:rsidRDefault="00945520" w:rsidP="00945520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 w:rsidRPr="00E91230">
        <w:rPr>
          <w:sz w:val="24"/>
        </w:rPr>
        <w:t xml:space="preserve">- срок и график оказания услуг; </w:t>
      </w:r>
    </w:p>
    <w:p w:rsidR="00945520" w:rsidRDefault="00945520" w:rsidP="00945520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 w:rsidRPr="00E91230">
        <w:rPr>
          <w:sz w:val="24"/>
        </w:rPr>
        <w:t>- условия оплаты;</w:t>
      </w:r>
    </w:p>
    <w:p w:rsidR="00945520" w:rsidRPr="00E91230" w:rsidRDefault="00945520" w:rsidP="00945520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 w:rsidRPr="00E91230">
        <w:rPr>
          <w:sz w:val="24"/>
        </w:rPr>
        <w:t>- гарантийные обязательства.</w:t>
      </w:r>
    </w:p>
    <w:p w:rsidR="00945520" w:rsidRPr="00E91230" w:rsidRDefault="00945520" w:rsidP="00945520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945520" w:rsidRPr="00E91230" w:rsidRDefault="00695940" w:rsidP="00945520">
      <w:r>
        <w:t xml:space="preserve"> </w:t>
      </w:r>
      <w:bookmarkStart w:id="0" w:name="_GoBack"/>
      <w:bookmarkEnd w:id="0"/>
    </w:p>
    <w:p w:rsidR="000261ED" w:rsidRDefault="000261ED"/>
    <w:sectPr w:rsidR="000261ED" w:rsidSect="0002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520"/>
    <w:rsid w:val="000261ED"/>
    <w:rsid w:val="0014797F"/>
    <w:rsid w:val="002E542B"/>
    <w:rsid w:val="003363D2"/>
    <w:rsid w:val="00456F02"/>
    <w:rsid w:val="004D11DC"/>
    <w:rsid w:val="005140BF"/>
    <w:rsid w:val="005239DD"/>
    <w:rsid w:val="00596B6F"/>
    <w:rsid w:val="00695940"/>
    <w:rsid w:val="007D5381"/>
    <w:rsid w:val="00945520"/>
    <w:rsid w:val="009832EF"/>
    <w:rsid w:val="009A42F6"/>
    <w:rsid w:val="00A76F1C"/>
    <w:rsid w:val="00A85646"/>
    <w:rsid w:val="00C141A3"/>
    <w:rsid w:val="00CC30AC"/>
    <w:rsid w:val="00D96B8A"/>
    <w:rsid w:val="00DD4E8D"/>
    <w:rsid w:val="00E15196"/>
    <w:rsid w:val="00E805CF"/>
    <w:rsid w:val="00EC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45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945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945520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rsid w:val="00945520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945520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Company>TGC1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Прокудина-Старунская</cp:lastModifiedBy>
  <cp:revision>13</cp:revision>
  <cp:lastPrinted>2011-07-22T09:40:00Z</cp:lastPrinted>
  <dcterms:created xsi:type="dcterms:W3CDTF">2011-03-14T12:14:00Z</dcterms:created>
  <dcterms:modified xsi:type="dcterms:W3CDTF">2011-11-18T10:06:00Z</dcterms:modified>
</cp:coreProperties>
</file>